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1412827F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F60DA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CF60DA">
        <w:rPr>
          <w:rFonts w:ascii="Verdana" w:hAnsi="Verdana"/>
          <w:b/>
          <w:sz w:val="18"/>
          <w:szCs w:val="18"/>
        </w:rPr>
        <w:t>„</w:t>
      </w:r>
      <w:bookmarkEnd w:id="0"/>
      <w:r w:rsidR="00CF60DA" w:rsidRPr="00CF60DA">
        <w:rPr>
          <w:rFonts w:ascii="Verdana" w:hAnsi="Verdana"/>
          <w:b/>
          <w:sz w:val="18"/>
          <w:szCs w:val="18"/>
        </w:rPr>
        <w:t>Nákladní vozidlo s hákovým nosičem kontejnerů a vanovým kontejnerem</w:t>
      </w:r>
      <w:r w:rsidR="008D5BEE" w:rsidRPr="00CF60DA">
        <w:rPr>
          <w:rFonts w:ascii="Verdana" w:hAnsi="Verdana"/>
          <w:b/>
          <w:sz w:val="18"/>
          <w:szCs w:val="18"/>
        </w:rPr>
        <w:t xml:space="preserve">“ </w:t>
      </w:r>
      <w:r w:rsidR="008D5BEE" w:rsidRPr="00CF60DA">
        <w:rPr>
          <w:rFonts w:ascii="Verdana" w:hAnsi="Verdana"/>
          <w:sz w:val="18"/>
          <w:szCs w:val="18"/>
        </w:rPr>
        <w:t xml:space="preserve">č.j. </w:t>
      </w:r>
      <w:r w:rsidR="00CF60DA" w:rsidRPr="00CF60DA">
        <w:rPr>
          <w:rFonts w:ascii="Verdana" w:hAnsi="Verdana"/>
          <w:sz w:val="18"/>
          <w:szCs w:val="18"/>
        </w:rPr>
        <w:t>23441</w:t>
      </w:r>
      <w:r w:rsidR="00CF60DA">
        <w:rPr>
          <w:rFonts w:ascii="Verdana" w:hAnsi="Verdana"/>
          <w:sz w:val="18"/>
          <w:szCs w:val="18"/>
        </w:rPr>
        <w:t>/2024-SŽ-OŘ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6036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E74B6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CF60D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6E74B6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30</cp:revision>
  <dcterms:created xsi:type="dcterms:W3CDTF">2018-11-26T13:29:00Z</dcterms:created>
  <dcterms:modified xsi:type="dcterms:W3CDTF">2024-06-04T05:09:00Z</dcterms:modified>
</cp:coreProperties>
</file>